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7FE" w:rsidRPr="005213BB" w:rsidRDefault="00D447FE" w:rsidP="005213BB">
      <w:pPr>
        <w:jc w:val="right"/>
        <w:outlineLvl w:val="1"/>
        <w:rPr>
          <w:bCs/>
          <w:sz w:val="20"/>
          <w:szCs w:val="20"/>
        </w:rPr>
      </w:pPr>
    </w:p>
    <w:p w:rsidR="005213BB" w:rsidRPr="005213BB" w:rsidRDefault="005213BB" w:rsidP="005213BB">
      <w:pPr>
        <w:jc w:val="center"/>
        <w:outlineLvl w:val="1"/>
        <w:rPr>
          <w:bCs/>
          <w:sz w:val="20"/>
          <w:szCs w:val="20"/>
        </w:rPr>
      </w:pPr>
    </w:p>
    <w:p w:rsidR="00EB1AA3" w:rsidRPr="008A171E" w:rsidRDefault="00EB1AA3" w:rsidP="00EB1AA3">
      <w:pPr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                                                                             </w:t>
      </w:r>
      <w:r w:rsidRPr="008A171E">
        <w:rPr>
          <w:bCs/>
        </w:rPr>
        <w:t>Утверждаю:</w:t>
      </w:r>
    </w:p>
    <w:p w:rsidR="00EB1AA3" w:rsidRPr="008A171E" w:rsidRDefault="00E92112" w:rsidP="00E92112">
      <w:pPr>
        <w:spacing w:line="360" w:lineRule="auto"/>
        <w:ind w:left="5664" w:firstLine="708"/>
        <w:outlineLvl w:val="1"/>
        <w:rPr>
          <w:bCs/>
        </w:rPr>
      </w:pPr>
      <w:r>
        <w:rPr>
          <w:bCs/>
        </w:rPr>
        <w:t xml:space="preserve">      </w:t>
      </w:r>
      <w:r w:rsidR="00EB1AA3" w:rsidRPr="008A171E">
        <w:rPr>
          <w:bCs/>
        </w:rPr>
        <w:t>Директор</w:t>
      </w:r>
    </w:p>
    <w:p w:rsidR="00EB1AA3" w:rsidRPr="008A171E" w:rsidRDefault="00EB1AA3" w:rsidP="00EB1AA3">
      <w:pPr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                                                                                                         ___________   </w:t>
      </w:r>
      <w:r w:rsidR="00E92112">
        <w:rPr>
          <w:bCs/>
        </w:rPr>
        <w:t>Т.В. Моисеев</w:t>
      </w:r>
      <w:r w:rsidRPr="008A171E">
        <w:rPr>
          <w:bCs/>
        </w:rPr>
        <w:t xml:space="preserve"> </w:t>
      </w:r>
    </w:p>
    <w:p w:rsidR="00EB1AA3" w:rsidRPr="008A171E" w:rsidRDefault="00EB1AA3" w:rsidP="00EB1AA3">
      <w:pPr>
        <w:spacing w:line="360" w:lineRule="auto"/>
        <w:jc w:val="center"/>
        <w:outlineLvl w:val="1"/>
        <w:rPr>
          <w:bCs/>
        </w:rPr>
      </w:pPr>
      <w:r w:rsidRPr="008A171E">
        <w:rPr>
          <w:bCs/>
        </w:rPr>
        <w:t xml:space="preserve">                                                                                                     </w:t>
      </w:r>
      <w:r>
        <w:rPr>
          <w:bCs/>
        </w:rPr>
        <w:t xml:space="preserve">     </w:t>
      </w:r>
      <w:r w:rsidRPr="008A171E">
        <w:rPr>
          <w:bCs/>
        </w:rPr>
        <w:t>«___» __________</w:t>
      </w:r>
      <w:r w:rsidR="00F64D7B" w:rsidRPr="008A171E">
        <w:rPr>
          <w:bCs/>
        </w:rPr>
        <w:t>_ 2022</w:t>
      </w:r>
      <w:r w:rsidRPr="008A171E">
        <w:rPr>
          <w:bCs/>
        </w:rPr>
        <w:t xml:space="preserve"> г.</w:t>
      </w:r>
    </w:p>
    <w:p w:rsidR="00CE3C0B" w:rsidRDefault="00CE3C0B" w:rsidP="005213BB">
      <w:pPr>
        <w:jc w:val="center"/>
        <w:outlineLvl w:val="1"/>
        <w:rPr>
          <w:bCs/>
          <w:sz w:val="20"/>
          <w:szCs w:val="20"/>
        </w:rPr>
      </w:pPr>
    </w:p>
    <w:p w:rsidR="00CE3C0B" w:rsidRDefault="00120A11" w:rsidP="00956887">
      <w:pPr>
        <w:pStyle w:val="aa"/>
        <w:jc w:val="center"/>
        <w:rPr>
          <w:b/>
          <w:szCs w:val="24"/>
        </w:rPr>
      </w:pPr>
      <w:r w:rsidRPr="003A1608">
        <w:rPr>
          <w:b/>
          <w:szCs w:val="24"/>
        </w:rPr>
        <w:t>Техническое задание</w:t>
      </w:r>
    </w:p>
    <w:p w:rsidR="00153658" w:rsidRDefault="00120A11" w:rsidP="00EB1AA3">
      <w:pPr>
        <w:pStyle w:val="aa"/>
        <w:tabs>
          <w:tab w:val="left" w:pos="3119"/>
        </w:tabs>
        <w:jc w:val="center"/>
        <w:rPr>
          <w:szCs w:val="24"/>
        </w:rPr>
      </w:pPr>
      <w:r w:rsidRPr="003A1608">
        <w:rPr>
          <w:b/>
          <w:szCs w:val="24"/>
        </w:rPr>
        <w:t xml:space="preserve">на </w:t>
      </w:r>
      <w:r w:rsidR="00E0218A" w:rsidRPr="003A1608">
        <w:rPr>
          <w:b/>
          <w:szCs w:val="24"/>
        </w:rPr>
        <w:t xml:space="preserve">проведение </w:t>
      </w:r>
      <w:r w:rsidR="00E0218A" w:rsidRPr="00E0218A">
        <w:rPr>
          <w:b/>
          <w:szCs w:val="24"/>
        </w:rPr>
        <w:t>ремонт</w:t>
      </w:r>
      <w:r w:rsidR="00E0218A">
        <w:rPr>
          <w:b/>
          <w:szCs w:val="24"/>
        </w:rPr>
        <w:t>а</w:t>
      </w:r>
      <w:r w:rsidR="00E0218A" w:rsidRPr="00E0218A">
        <w:rPr>
          <w:b/>
          <w:szCs w:val="24"/>
        </w:rPr>
        <w:t xml:space="preserve"> помещени</w:t>
      </w:r>
      <w:r w:rsidR="00E0218A">
        <w:rPr>
          <w:b/>
          <w:szCs w:val="24"/>
        </w:rPr>
        <w:t>й</w:t>
      </w:r>
      <w:r w:rsidR="00E0218A" w:rsidRPr="00E0218A">
        <w:rPr>
          <w:b/>
          <w:szCs w:val="24"/>
        </w:rPr>
        <w:t xml:space="preserve"> </w:t>
      </w:r>
      <w:r w:rsidR="00E92112" w:rsidRPr="00E92112">
        <w:rPr>
          <w:b/>
          <w:szCs w:val="24"/>
        </w:rPr>
        <w:t>У</w:t>
      </w:r>
      <w:r w:rsidR="00E92112">
        <w:rPr>
          <w:b/>
          <w:szCs w:val="24"/>
        </w:rPr>
        <w:t>сть-Илимского участка Братской санитарно-промышленной лаборатории</w:t>
      </w:r>
      <w:r w:rsidR="00E0218A">
        <w:rPr>
          <w:b/>
          <w:szCs w:val="24"/>
        </w:rPr>
        <w:t>.</w:t>
      </w:r>
      <w:r w:rsidR="00EB1AA3">
        <w:rPr>
          <w:b/>
          <w:szCs w:val="24"/>
        </w:rPr>
        <w:t xml:space="preserve"> </w:t>
      </w:r>
    </w:p>
    <w:p w:rsidR="00B94100" w:rsidRPr="003A1608" w:rsidRDefault="00B94100" w:rsidP="00B31373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</w:p>
    <w:p w:rsidR="00120A11" w:rsidRPr="004E77A2" w:rsidRDefault="00120A11" w:rsidP="00BA4586">
      <w:pPr>
        <w:pStyle w:val="ab"/>
        <w:spacing w:before="0" w:beforeAutospacing="0" w:after="0" w:afterAutospacing="0"/>
        <w:jc w:val="both"/>
      </w:pPr>
      <w:r w:rsidRPr="00CF733B">
        <w:rPr>
          <w:b/>
        </w:rPr>
        <w:t xml:space="preserve">Объект: </w:t>
      </w:r>
      <w:r w:rsidR="004E77A2" w:rsidRPr="004E77A2">
        <w:rPr>
          <w:bCs/>
        </w:rPr>
        <w:t>Филиал Усть-Илимская ТЭЦ</w:t>
      </w:r>
      <w:r w:rsidR="004E77A2" w:rsidRPr="004E77A2">
        <w:rPr>
          <w:b/>
          <w:bCs/>
        </w:rPr>
        <w:t xml:space="preserve"> </w:t>
      </w:r>
      <w:r w:rsidR="004E77A2" w:rsidRPr="004E77A2">
        <w:rPr>
          <w:spacing w:val="-3"/>
        </w:rPr>
        <w:t>ООО «БЭК», здание проходной</w:t>
      </w:r>
      <w:r w:rsidR="004E77A2" w:rsidRPr="004E77A2">
        <w:t xml:space="preserve">, инв. № </w:t>
      </w:r>
      <w:r w:rsidR="004E77A2" w:rsidRPr="004E77A2">
        <w:rPr>
          <w:spacing w:val="-3"/>
        </w:rPr>
        <w:t>01207885</w:t>
      </w:r>
      <w:r w:rsidR="00E0218A" w:rsidRPr="004E77A2">
        <w:rPr>
          <w:spacing w:val="-3"/>
          <w:sz w:val="22"/>
          <w:szCs w:val="22"/>
        </w:rPr>
        <w:t>.</w:t>
      </w:r>
    </w:p>
    <w:p w:rsidR="00CA4FC1" w:rsidRPr="004E77A2" w:rsidRDefault="00120A11" w:rsidP="00E0218A">
      <w:pPr>
        <w:pStyle w:val="ab"/>
        <w:jc w:val="both"/>
        <w:rPr>
          <w:spacing w:val="-3"/>
        </w:rPr>
      </w:pPr>
      <w:r w:rsidRPr="004E77A2">
        <w:rPr>
          <w:b/>
        </w:rPr>
        <w:t xml:space="preserve">Адрес: </w:t>
      </w:r>
      <w:r w:rsidR="004E77A2" w:rsidRPr="004E77A2">
        <w:rPr>
          <w:spacing w:val="-3"/>
        </w:rPr>
        <w:t xml:space="preserve">г. Усть-Илимск, </w:t>
      </w:r>
      <w:proofErr w:type="spellStart"/>
      <w:r w:rsidR="004E77A2" w:rsidRPr="004E77A2">
        <w:rPr>
          <w:spacing w:val="-3"/>
        </w:rPr>
        <w:t>промплощадка</w:t>
      </w:r>
      <w:proofErr w:type="spellEnd"/>
      <w:r w:rsidR="004E77A2" w:rsidRPr="004E77A2">
        <w:rPr>
          <w:spacing w:val="-3"/>
        </w:rPr>
        <w:t xml:space="preserve"> ЛПК, проходная УИТЭЦ</w:t>
      </w:r>
      <w:r w:rsidR="00EB1AA3" w:rsidRPr="004E77A2">
        <w:rPr>
          <w:spacing w:val="-3"/>
        </w:rPr>
        <w:t>.</w:t>
      </w:r>
      <w:r w:rsidR="00CA4FC1" w:rsidRPr="004E77A2">
        <w:rPr>
          <w:spacing w:val="-3"/>
        </w:rPr>
        <w:t xml:space="preserve"> </w:t>
      </w:r>
    </w:p>
    <w:p w:rsidR="00057A80" w:rsidRPr="004E77A2" w:rsidRDefault="00CA4FC1" w:rsidP="00512143">
      <w:pPr>
        <w:pStyle w:val="ab"/>
        <w:spacing w:before="0" w:beforeAutospacing="0" w:after="0" w:afterAutospacing="0"/>
        <w:jc w:val="both"/>
        <w:rPr>
          <w:b/>
          <w:spacing w:val="-3"/>
        </w:rPr>
      </w:pPr>
      <w:r w:rsidRPr="004E77A2">
        <w:rPr>
          <w:b/>
          <w:spacing w:val="-3"/>
        </w:rPr>
        <w:t>Исходные данные:</w:t>
      </w:r>
    </w:p>
    <w:p w:rsidR="004E77A2" w:rsidRPr="004E77A2" w:rsidRDefault="00120A11" w:rsidP="004E77A2">
      <w:pPr>
        <w:jc w:val="both"/>
        <w:rPr>
          <w:sz w:val="22"/>
          <w:szCs w:val="22"/>
        </w:rPr>
      </w:pPr>
      <w:r w:rsidRPr="004E77A2">
        <w:rPr>
          <w:b/>
        </w:rPr>
        <w:t>Описание объекта:</w:t>
      </w:r>
      <w:r w:rsidRPr="004E77A2">
        <w:t xml:space="preserve"> </w:t>
      </w:r>
      <w:r w:rsidR="004E77A2" w:rsidRPr="004E77A2">
        <w:t xml:space="preserve">здание проходной; </w:t>
      </w:r>
    </w:p>
    <w:p w:rsidR="004E77A2" w:rsidRPr="004E77A2" w:rsidRDefault="004E77A2" w:rsidP="004E77A2">
      <w:pPr>
        <w:jc w:val="both"/>
      </w:pPr>
      <w:r w:rsidRPr="004E77A2">
        <w:t>Категория объекта: Д.</w:t>
      </w:r>
    </w:p>
    <w:p w:rsidR="004E77A2" w:rsidRPr="004E77A2" w:rsidRDefault="004E77A2" w:rsidP="004E77A2">
      <w:pPr>
        <w:jc w:val="both"/>
        <w:rPr>
          <w:sz w:val="22"/>
          <w:szCs w:val="22"/>
        </w:rPr>
      </w:pPr>
      <w:r w:rsidRPr="004E77A2">
        <w:t>Материал стен – бетонные плиты;</w:t>
      </w:r>
    </w:p>
    <w:p w:rsidR="004E77A2" w:rsidRPr="004E77A2" w:rsidRDefault="004E77A2" w:rsidP="004E77A2">
      <w:pPr>
        <w:jc w:val="both"/>
      </w:pPr>
      <w:r w:rsidRPr="004E77A2">
        <w:t xml:space="preserve">Этажность -2 этажа. </w:t>
      </w:r>
    </w:p>
    <w:p w:rsidR="00040755" w:rsidRPr="00614373" w:rsidRDefault="00614373" w:rsidP="004E77A2">
      <w:pPr>
        <w:jc w:val="both"/>
      </w:pPr>
      <w:r w:rsidRPr="004E77A2">
        <w:t>Полный перечень и</w:t>
      </w:r>
      <w:r w:rsidRPr="00614373">
        <w:t xml:space="preserve"> объем выполняемых Работ указан в Ведомостях объемов работ, Локальных сметных расчетах.</w:t>
      </w:r>
    </w:p>
    <w:p w:rsidR="00512143" w:rsidRPr="00512143" w:rsidRDefault="00512143" w:rsidP="00512143">
      <w:pPr>
        <w:jc w:val="both"/>
        <w:rPr>
          <w:b/>
        </w:rPr>
      </w:pPr>
      <w:r w:rsidRPr="00512143">
        <w:rPr>
          <w:b/>
        </w:rPr>
        <w:t>Нормативные требования</w:t>
      </w:r>
      <w:r>
        <w:rPr>
          <w:b/>
        </w:rPr>
        <w:t>:</w:t>
      </w:r>
    </w:p>
    <w:p w:rsidR="006D6B9F" w:rsidRDefault="00512143" w:rsidP="00EC0184">
      <w:pPr>
        <w:jc w:val="both"/>
      </w:pPr>
      <w:r w:rsidRPr="00EC0184">
        <w:t xml:space="preserve">      </w:t>
      </w:r>
      <w:r w:rsidR="00EC0184" w:rsidRPr="00EC0184">
        <w:t xml:space="preserve">Работы должны быть выполнены в соответствии с настоящей Технической частью, </w:t>
      </w:r>
      <w:r w:rsidR="006D6B9F">
        <w:t>в</w:t>
      </w:r>
      <w:r w:rsidR="00EC0184" w:rsidRPr="00EC0184">
        <w:t xml:space="preserve">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:rsidR="006D6B9F" w:rsidRDefault="006D6B9F" w:rsidP="006D6B9F">
      <w:pPr>
        <w:jc w:val="both"/>
      </w:pPr>
      <w:r w:rsidRPr="006D6B9F">
        <w:t>Градостроительного кодекса Российской Федерации от 1 июля 2021 года N 276-ФЗ</w:t>
      </w:r>
      <w:r>
        <w:t>, (с изменениями на 30 декабря 2021 года);</w:t>
      </w:r>
    </w:p>
    <w:p w:rsidR="006D6B9F" w:rsidRDefault="006D6B9F" w:rsidP="00EC0184">
      <w:pPr>
        <w:jc w:val="both"/>
      </w:pPr>
      <w:r w:rsidRPr="006D6B9F">
        <w:t xml:space="preserve">Федерального закона от 30.12.2009 № 384-ФЗ «Технический регламент о безопасности зданий и сооружений»; </w:t>
      </w:r>
    </w:p>
    <w:p w:rsidR="006D6B9F" w:rsidRDefault="006D6B9F" w:rsidP="00EC0184">
      <w:pPr>
        <w:jc w:val="both"/>
      </w:pPr>
      <w:r w:rsidRPr="006D6B9F">
        <w:t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</w:t>
      </w:r>
      <w:r w:rsidR="000E0582">
        <w:t xml:space="preserve">, </w:t>
      </w:r>
      <w:r w:rsidR="000E0582" w:rsidRPr="000E0582">
        <w:t>(с изменениями на 11 июня 2021 года)</w:t>
      </w:r>
      <w:r w:rsidRPr="006D6B9F">
        <w:t xml:space="preserve">; </w:t>
      </w:r>
    </w:p>
    <w:p w:rsidR="000E0582" w:rsidRDefault="006D6B9F" w:rsidP="00EC0184">
      <w:pPr>
        <w:jc w:val="both"/>
      </w:pPr>
      <w:r w:rsidRPr="006D6B9F">
        <w:t>Федерального закона от 30.03.1999 № 52-ФЗ «О санитарно-эпидемиологическом благополучии населения»</w:t>
      </w:r>
      <w:r w:rsidR="000E0582" w:rsidRPr="000E0582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0E0582" w:rsidRPr="000E0582">
        <w:t>(с изменениями на 2 июля 2021 года)</w:t>
      </w:r>
      <w:r w:rsidRPr="006D6B9F">
        <w:t xml:space="preserve">; </w:t>
      </w:r>
    </w:p>
    <w:p w:rsidR="000E0582" w:rsidRDefault="006D6B9F" w:rsidP="00EC0184">
      <w:pPr>
        <w:jc w:val="both"/>
      </w:pPr>
      <w:r w:rsidRPr="006D6B9F">
        <w:t xml:space="preserve">СП 48.13330.2019. Свод правил. Организация строительства. СНиП 12-01-2004; </w:t>
      </w:r>
    </w:p>
    <w:p w:rsidR="000E0582" w:rsidRDefault="006D6B9F" w:rsidP="00EC0184">
      <w:pPr>
        <w:jc w:val="both"/>
      </w:pPr>
      <w:r w:rsidRPr="006D6B9F">
        <w:t xml:space="preserve">СП 118.13330.2012*. Свод правил. Общественные здания и сооружения. Актуализированная редакция СНиП 31-06-2009; </w:t>
      </w:r>
    </w:p>
    <w:p w:rsidR="002124A8" w:rsidRDefault="002124A8" w:rsidP="00EC0184">
      <w:pPr>
        <w:jc w:val="both"/>
      </w:pPr>
      <w:r w:rsidRPr="002124A8">
        <w:t>СП 60.13330.2020 Отопление, вентиляция и кондиционирование воздуха СНиП 41-01-2003</w:t>
      </w:r>
      <w:r>
        <w:t>;</w:t>
      </w:r>
      <w:r w:rsidRPr="002124A8">
        <w:t> </w:t>
      </w:r>
    </w:p>
    <w:p w:rsidR="000E0582" w:rsidRDefault="006D6B9F" w:rsidP="00EC0184">
      <w:pPr>
        <w:jc w:val="both"/>
      </w:pPr>
      <w:r w:rsidRPr="006D6B9F">
        <w:t xml:space="preserve">СНиП 12-03-2001. Безопасность труда в строительстве. Часть 1. Общие требования; </w:t>
      </w:r>
    </w:p>
    <w:p w:rsidR="002124A8" w:rsidRDefault="006D6B9F" w:rsidP="00EC0184">
      <w:pPr>
        <w:jc w:val="both"/>
      </w:pPr>
      <w:r w:rsidRPr="006D6B9F">
        <w:t>СНиП 12-04-2002. Безопасность труда в строительстве. Часть 2. Строительное производство.</w:t>
      </w:r>
      <w:r w:rsidRPr="006D6B9F">
        <w:br/>
      </w:r>
    </w:p>
    <w:p w:rsidR="00040755" w:rsidRDefault="00512143" w:rsidP="00040755">
      <w:pPr>
        <w:rPr>
          <w:b/>
        </w:rPr>
      </w:pPr>
      <w:r w:rsidRPr="00512143">
        <w:rPr>
          <w:b/>
        </w:rPr>
        <w:t xml:space="preserve">Требования к качеству и безопасности </w:t>
      </w:r>
      <w:r w:rsidR="00040755">
        <w:rPr>
          <w:b/>
        </w:rPr>
        <w:t xml:space="preserve">общестроительных </w:t>
      </w:r>
      <w:r w:rsidRPr="00512143">
        <w:rPr>
          <w:b/>
        </w:rPr>
        <w:t>работ</w:t>
      </w:r>
      <w:r w:rsidR="00040755">
        <w:rPr>
          <w:b/>
        </w:rPr>
        <w:t>:</w:t>
      </w:r>
    </w:p>
    <w:p w:rsidR="00512143" w:rsidRDefault="00040755" w:rsidP="00040755">
      <w:r>
        <w:t xml:space="preserve">     </w:t>
      </w:r>
      <w:r w:rsidR="00512143">
        <w:t>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</w:t>
      </w:r>
      <w:r w:rsidR="009D52AE">
        <w:t>.</w:t>
      </w:r>
    </w:p>
    <w:p w:rsidR="009D52AE" w:rsidRDefault="009D52AE" w:rsidP="009D52AE">
      <w:pPr>
        <w:jc w:val="both"/>
      </w:pPr>
      <w:r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2124A8" w:rsidRDefault="002124A8" w:rsidP="00040755">
      <w:r w:rsidRPr="002124A8">
        <w:t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начала производства Работ, выполняемых с использованием этих материалов</w:t>
      </w:r>
      <w:r w:rsidR="009D52AE">
        <w:t>,</w:t>
      </w:r>
      <w:r w:rsidR="009D52AE" w:rsidRPr="009D52AE">
        <w:t xml:space="preserve"> </w:t>
      </w:r>
      <w:r w:rsidR="009D52AE">
        <w:t>стоимость и номенклатура согласовывается с заказчиком.</w:t>
      </w:r>
    </w:p>
    <w:p w:rsidR="009D52AE" w:rsidRPr="009D52AE" w:rsidRDefault="009D52AE" w:rsidP="009D52AE">
      <w:pPr>
        <w:jc w:val="both"/>
        <w:rPr>
          <w:b/>
        </w:rPr>
      </w:pPr>
      <w:r w:rsidRPr="009D52AE">
        <w:rPr>
          <w:b/>
        </w:rPr>
        <w:lastRenderedPageBreak/>
        <w:t xml:space="preserve">Порядок и условия выполнения работ </w:t>
      </w:r>
    </w:p>
    <w:p w:rsidR="009D52AE" w:rsidRPr="009D52AE" w:rsidRDefault="009D52AE" w:rsidP="009D52AE">
      <w:pPr>
        <w:jc w:val="both"/>
      </w:pPr>
      <w:r w:rsidRPr="009D52AE">
        <w:t xml:space="preserve">1. Работы осуществляются в условиях действующих зданий без прекращения их функционирования в режиме с 8.00 до </w:t>
      </w:r>
      <w:r w:rsidR="004E77A2">
        <w:t>17</w:t>
      </w:r>
      <w:r w:rsidRPr="009D52AE">
        <w:t xml:space="preserve">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:rsidR="009D52AE" w:rsidRDefault="009D52AE" w:rsidP="009D52AE">
      <w:pPr>
        <w:jc w:val="both"/>
      </w:pPr>
      <w:r w:rsidRPr="009D52AE"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:rsidR="0025743D" w:rsidRPr="0025743D" w:rsidRDefault="0025743D" w:rsidP="009D52AE">
      <w:pPr>
        <w:jc w:val="both"/>
      </w:pPr>
      <w:r w:rsidRPr="0025743D">
        <w:t>3</w:t>
      </w:r>
      <w:r>
        <w:t>. Срок окончания работ по ремонту помещений 3</w:t>
      </w:r>
      <w:r w:rsidR="00E0218A">
        <w:t>0</w:t>
      </w:r>
      <w:r>
        <w:t>.</w:t>
      </w:r>
      <w:r w:rsidR="004E77A2">
        <w:t>1</w:t>
      </w:r>
      <w:r w:rsidR="001E7990">
        <w:t>1</w:t>
      </w:r>
      <w:r>
        <w:t>.2022 г.</w:t>
      </w:r>
    </w:p>
    <w:p w:rsidR="00944F38" w:rsidRDefault="0025743D" w:rsidP="009D52AE">
      <w:pPr>
        <w:jc w:val="both"/>
      </w:pPr>
      <w:r>
        <w:t>4</w:t>
      </w:r>
      <w:r w:rsidR="009D52AE" w:rsidRPr="009D52AE">
        <w:t xml:space="preserve">. Подрядчик должен: </w:t>
      </w:r>
    </w:p>
    <w:p w:rsidR="009D52AE" w:rsidRDefault="00944F38" w:rsidP="00944F38">
      <w:pPr>
        <w:ind w:firstLine="708"/>
        <w:jc w:val="both"/>
      </w:pPr>
      <w:r>
        <w:t>П</w:t>
      </w:r>
      <w:r w:rsidR="009D52AE" w:rsidRPr="009D52AE">
        <w:t xml:space="preserve">редоставить Заказчику документ о назначении представителя, ответственного за проведение работ; </w:t>
      </w:r>
    </w:p>
    <w:p w:rsidR="009D52AE" w:rsidRDefault="00944F38" w:rsidP="00944F38">
      <w:pPr>
        <w:ind w:firstLine="708"/>
        <w:jc w:val="both"/>
      </w:pPr>
      <w:r>
        <w:t>И</w:t>
      </w:r>
      <w:r w:rsidR="009D52AE" w:rsidRPr="009D52AE">
        <w:t>нформировать Заказчика о каждом виде выполненных работ, обеспечить освидетельствование и промежуточную прием</w:t>
      </w:r>
      <w:bookmarkStart w:id="0" w:name="_GoBack"/>
      <w:bookmarkEnd w:id="0"/>
      <w:r w:rsidR="009D52AE" w:rsidRPr="009D52AE">
        <w:t xml:space="preserve">ку скрытых работ. Дальнейшее выполнение работ осуществлять только после подписания актов на скрытые работы Заказчиком; </w:t>
      </w:r>
    </w:p>
    <w:p w:rsidR="009D52AE" w:rsidRDefault="00944F38" w:rsidP="00944F38">
      <w:pPr>
        <w:ind w:firstLine="708"/>
        <w:jc w:val="both"/>
      </w:pPr>
      <w:r>
        <w:t>Н</w:t>
      </w:r>
      <w:r w:rsidR="009D52AE" w:rsidRPr="009D52AE">
        <w:t xml:space="preserve">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:rsidR="009D52AE" w:rsidRDefault="00944F38" w:rsidP="00944F38">
      <w:pPr>
        <w:ind w:firstLine="708"/>
        <w:jc w:val="both"/>
      </w:pPr>
      <w:r>
        <w:t>В</w:t>
      </w:r>
      <w:r w:rsidR="009D52AE" w:rsidRPr="009D52AE">
        <w:t xml:space="preserve">ести общий журнал работ (форма КС-6), в котором учитываются работы, выполненные на объекте, материалы, применяемые при выполнении работ; </w:t>
      </w:r>
    </w:p>
    <w:p w:rsidR="009D52AE" w:rsidRDefault="00944F38" w:rsidP="00944F38">
      <w:pPr>
        <w:ind w:firstLine="708"/>
        <w:jc w:val="both"/>
      </w:pPr>
      <w:r>
        <w:t>О</w:t>
      </w:r>
      <w:r w:rsidR="009D52AE" w:rsidRPr="009D52AE">
        <w:t xml:space="preserve">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техники; </w:t>
      </w:r>
    </w:p>
    <w:p w:rsidR="00944F38" w:rsidRDefault="00944F38" w:rsidP="00944F38">
      <w:pPr>
        <w:ind w:firstLine="708"/>
        <w:jc w:val="both"/>
      </w:pPr>
      <w:r>
        <w:t>Д</w:t>
      </w:r>
      <w:r w:rsidR="009D52AE" w:rsidRPr="009D52AE">
        <w:t xml:space="preserve">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:rsidR="00944F38" w:rsidRDefault="00944F38" w:rsidP="00944F38">
      <w:pPr>
        <w:ind w:firstLine="708"/>
        <w:jc w:val="both"/>
      </w:pPr>
      <w:r>
        <w:t>О</w:t>
      </w:r>
      <w:r w:rsidR="009D52AE" w:rsidRPr="009D52AE">
        <w:t>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 по мере заполнения. Складирование материалов, оборудования и других грузов на территории возможно в месте, согласованном с Заказчиком. При этом Заказчик не несет ответственности за сохранность материалов, складированных Подрядчиком</w:t>
      </w:r>
      <w:r>
        <w:t xml:space="preserve">, </w:t>
      </w:r>
      <w:r w:rsidRPr="00944F38">
        <w:t>до момента сдачи всех работ Заказчику</w:t>
      </w:r>
      <w:r>
        <w:t>;</w:t>
      </w:r>
    </w:p>
    <w:p w:rsidR="009D52AE" w:rsidRDefault="00944F38" w:rsidP="00944F38">
      <w:pPr>
        <w:ind w:firstLine="708"/>
        <w:jc w:val="both"/>
      </w:pPr>
      <w:r>
        <w:t>О</w:t>
      </w:r>
      <w:r w:rsidR="009D52AE" w:rsidRPr="009D52AE">
        <w:t>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</w:t>
      </w:r>
      <w:r w:rsidR="009D52AE">
        <w:t xml:space="preserve"> </w:t>
      </w:r>
    </w:p>
    <w:p w:rsidR="00512143" w:rsidRDefault="00512143" w:rsidP="00512143">
      <w:pPr>
        <w:jc w:val="both"/>
      </w:pPr>
      <w: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512143" w:rsidRDefault="00512143" w:rsidP="001603F1">
      <w:pPr>
        <w:jc w:val="both"/>
      </w:pPr>
      <w: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</w:t>
      </w:r>
      <w:r w:rsidR="001603F1">
        <w:t>«</w:t>
      </w:r>
      <w:r w:rsidR="001603F1" w:rsidRPr="001603F1">
        <w:t>Правил по охране труда при строительстве, реконструкции и ремонте</w:t>
      </w:r>
      <w:r w:rsidR="001603F1">
        <w:t xml:space="preserve">», утвержденного приказом №883, от 11.12.2020 г., Министерством труда и социальной защиты, </w:t>
      </w:r>
      <w:r>
        <w:t>а также правил техники безопасности, утвержденных органами государственного надзора</w:t>
      </w:r>
      <w:r w:rsidR="00F85B3A">
        <w:t>.</w:t>
      </w:r>
    </w:p>
    <w:p w:rsidR="00512143" w:rsidRDefault="00512143" w:rsidP="00512143">
      <w:pPr>
        <w:jc w:val="both"/>
      </w:pPr>
      <w:r>
        <w:t xml:space="preserve">      Строительный мусор образующи</w:t>
      </w:r>
      <w:r w:rsidR="00F85B3A">
        <w:t>й</w:t>
      </w:r>
      <w:r>
        <w:t>ся при проведении работ долж</w:t>
      </w:r>
      <w:r w:rsidR="00F85B3A">
        <w:t>е</w:t>
      </w:r>
      <w:r>
        <w:t xml:space="preserve">н вывозится </w:t>
      </w:r>
      <w:proofErr w:type="spellStart"/>
      <w:r>
        <w:t>спецавтотранспортом</w:t>
      </w:r>
      <w:proofErr w:type="spellEnd"/>
      <w:r>
        <w:t xml:space="preserve"> Подрядчика в установленные сроки.</w:t>
      </w:r>
    </w:p>
    <w:p w:rsidR="00886FD1" w:rsidRDefault="00886FD1" w:rsidP="00512143">
      <w:pPr>
        <w:jc w:val="both"/>
      </w:pPr>
    </w:p>
    <w:p w:rsidR="00C602C7" w:rsidRDefault="00C602C7">
      <w:pPr>
        <w:rPr>
          <w:color w:val="000000" w:themeColor="text1"/>
          <w:sz w:val="16"/>
          <w:szCs w:val="16"/>
        </w:rPr>
      </w:pPr>
    </w:p>
    <w:p w:rsidR="00E273E6" w:rsidRDefault="00E273E6">
      <w:pPr>
        <w:rPr>
          <w:color w:val="000000" w:themeColor="text1"/>
          <w:sz w:val="16"/>
          <w:szCs w:val="16"/>
        </w:rPr>
      </w:pPr>
    </w:p>
    <w:sectPr w:rsidR="00E273E6" w:rsidSect="00980091">
      <w:footerReference w:type="default" r:id="rId8"/>
      <w:pgSz w:w="11906" w:h="16838"/>
      <w:pgMar w:top="540" w:right="707" w:bottom="709" w:left="1134" w:header="708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0A2" w:rsidRDefault="006860A2">
      <w:r>
        <w:separator/>
      </w:r>
    </w:p>
  </w:endnote>
  <w:endnote w:type="continuationSeparator" w:id="0">
    <w:p w:rsidR="006860A2" w:rsidRDefault="00686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1A4" w:rsidRDefault="003011A4" w:rsidP="00A73854">
    <w:pPr>
      <w:pStyle w:val="a4"/>
      <w:jc w:val="center"/>
      <w:rPr>
        <w:rFonts w:ascii="Arial" w:hAnsi="Arial" w:cs="Arial"/>
        <w:color w:val="003399"/>
        <w:sz w:val="20"/>
        <w:szCs w:val="20"/>
      </w:rPr>
    </w:pPr>
    <w:r w:rsidRPr="008E78BF">
      <w:rPr>
        <w:rFonts w:ascii="Arial" w:hAnsi="Arial" w:cs="Arial"/>
        <w:color w:val="003399"/>
        <w:sz w:val="20"/>
        <w:szCs w:val="20"/>
      </w:rPr>
      <w:t>____________________________________________________</w:t>
    </w:r>
    <w:r>
      <w:rPr>
        <w:rFonts w:ascii="Arial" w:hAnsi="Arial" w:cs="Arial"/>
        <w:color w:val="003399"/>
        <w:sz w:val="20"/>
        <w:szCs w:val="20"/>
      </w:rPr>
      <w:t>______________________________</w:t>
    </w:r>
  </w:p>
  <w:p w:rsidR="003011A4" w:rsidRPr="007338D6" w:rsidRDefault="003011A4" w:rsidP="00A73854">
    <w:pPr>
      <w:pStyle w:val="a4"/>
      <w:jc w:val="center"/>
      <w:rPr>
        <w:rFonts w:ascii="Arial" w:hAnsi="Arial" w:cs="Arial"/>
        <w:color w:val="00339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0A2" w:rsidRDefault="006860A2">
      <w:r>
        <w:separator/>
      </w:r>
    </w:p>
  </w:footnote>
  <w:footnote w:type="continuationSeparator" w:id="0">
    <w:p w:rsidR="006860A2" w:rsidRDefault="00686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75AA"/>
    <w:multiLevelType w:val="hybridMultilevel"/>
    <w:tmpl w:val="494A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4602"/>
    <w:multiLevelType w:val="hybridMultilevel"/>
    <w:tmpl w:val="A986E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0D11AB"/>
    <w:multiLevelType w:val="hybridMultilevel"/>
    <w:tmpl w:val="88849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A00A6"/>
    <w:multiLevelType w:val="multilevel"/>
    <w:tmpl w:val="0116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F95303"/>
    <w:multiLevelType w:val="multilevel"/>
    <w:tmpl w:val="CB20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A2254B"/>
    <w:multiLevelType w:val="hybridMultilevel"/>
    <w:tmpl w:val="DC4C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62B1D"/>
    <w:multiLevelType w:val="multilevel"/>
    <w:tmpl w:val="859A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AF216E"/>
    <w:multiLevelType w:val="multilevel"/>
    <w:tmpl w:val="5F84A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A52F78"/>
    <w:multiLevelType w:val="multilevel"/>
    <w:tmpl w:val="A7502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9252B0"/>
    <w:multiLevelType w:val="hybridMultilevel"/>
    <w:tmpl w:val="CD5CC502"/>
    <w:lvl w:ilvl="0" w:tplc="79D8D9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416F76B9"/>
    <w:multiLevelType w:val="hybridMultilevel"/>
    <w:tmpl w:val="5B600398"/>
    <w:lvl w:ilvl="0" w:tplc="25D23A04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45B56BFB"/>
    <w:multiLevelType w:val="multilevel"/>
    <w:tmpl w:val="CF56A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E23EA0"/>
    <w:multiLevelType w:val="multilevel"/>
    <w:tmpl w:val="6E10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5602E"/>
    <w:multiLevelType w:val="multilevel"/>
    <w:tmpl w:val="4534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C82AFD"/>
    <w:multiLevelType w:val="hybridMultilevel"/>
    <w:tmpl w:val="DF985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E5059"/>
    <w:multiLevelType w:val="hybridMultilevel"/>
    <w:tmpl w:val="494A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22AA3"/>
    <w:multiLevelType w:val="hybridMultilevel"/>
    <w:tmpl w:val="D7D8FD46"/>
    <w:lvl w:ilvl="0" w:tplc="1916CB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652A88"/>
    <w:multiLevelType w:val="multilevel"/>
    <w:tmpl w:val="C06E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762453"/>
    <w:multiLevelType w:val="multilevel"/>
    <w:tmpl w:val="753CF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9E7C3C"/>
    <w:multiLevelType w:val="hybridMultilevel"/>
    <w:tmpl w:val="C158D9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4"/>
  </w:num>
  <w:num w:numId="5">
    <w:abstractNumId w:val="19"/>
  </w:num>
  <w:num w:numId="6">
    <w:abstractNumId w:val="11"/>
  </w:num>
  <w:num w:numId="7">
    <w:abstractNumId w:val="12"/>
  </w:num>
  <w:num w:numId="8">
    <w:abstractNumId w:val="13"/>
  </w:num>
  <w:num w:numId="9">
    <w:abstractNumId w:val="7"/>
  </w:num>
  <w:num w:numId="10">
    <w:abstractNumId w:val="3"/>
  </w:num>
  <w:num w:numId="11">
    <w:abstractNumId w:val="4"/>
  </w:num>
  <w:num w:numId="12">
    <w:abstractNumId w:val="6"/>
  </w:num>
  <w:num w:numId="13">
    <w:abstractNumId w:val="8"/>
  </w:num>
  <w:num w:numId="14">
    <w:abstractNumId w:val="17"/>
  </w:num>
  <w:num w:numId="15">
    <w:abstractNumId w:val="18"/>
  </w:num>
  <w:num w:numId="16">
    <w:abstractNumId w:val="2"/>
  </w:num>
  <w:num w:numId="17">
    <w:abstractNumId w:val="15"/>
  </w:num>
  <w:num w:numId="18">
    <w:abstractNumId w:val="0"/>
  </w:num>
  <w:num w:numId="19">
    <w:abstractNumId w:val="1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54"/>
    <w:rsid w:val="000043F7"/>
    <w:rsid w:val="00006FB1"/>
    <w:rsid w:val="0003528F"/>
    <w:rsid w:val="000406F2"/>
    <w:rsid w:val="00040755"/>
    <w:rsid w:val="00041A82"/>
    <w:rsid w:val="00045774"/>
    <w:rsid w:val="00052A9D"/>
    <w:rsid w:val="00052B3E"/>
    <w:rsid w:val="00053C6D"/>
    <w:rsid w:val="00057A80"/>
    <w:rsid w:val="000769DA"/>
    <w:rsid w:val="00081870"/>
    <w:rsid w:val="00093D46"/>
    <w:rsid w:val="000952E3"/>
    <w:rsid w:val="000A0874"/>
    <w:rsid w:val="000A4417"/>
    <w:rsid w:val="000A5EEF"/>
    <w:rsid w:val="000A6B0D"/>
    <w:rsid w:val="000B403C"/>
    <w:rsid w:val="000C363C"/>
    <w:rsid w:val="000C5168"/>
    <w:rsid w:val="000E0582"/>
    <w:rsid w:val="001034FD"/>
    <w:rsid w:val="00112E6B"/>
    <w:rsid w:val="00120A11"/>
    <w:rsid w:val="001354A2"/>
    <w:rsid w:val="001454F9"/>
    <w:rsid w:val="00153658"/>
    <w:rsid w:val="001603F1"/>
    <w:rsid w:val="00165836"/>
    <w:rsid w:val="00166CF6"/>
    <w:rsid w:val="00167024"/>
    <w:rsid w:val="00167E7D"/>
    <w:rsid w:val="00171B53"/>
    <w:rsid w:val="001724D1"/>
    <w:rsid w:val="00180DFF"/>
    <w:rsid w:val="00180FE2"/>
    <w:rsid w:val="001847CE"/>
    <w:rsid w:val="00192811"/>
    <w:rsid w:val="001A2CE1"/>
    <w:rsid w:val="001A741D"/>
    <w:rsid w:val="001B1814"/>
    <w:rsid w:val="001C0401"/>
    <w:rsid w:val="001C4189"/>
    <w:rsid w:val="001C4D47"/>
    <w:rsid w:val="001C52DA"/>
    <w:rsid w:val="001E4B54"/>
    <w:rsid w:val="001E5A14"/>
    <w:rsid w:val="001E7990"/>
    <w:rsid w:val="001F7F5B"/>
    <w:rsid w:val="002124A8"/>
    <w:rsid w:val="002133B3"/>
    <w:rsid w:val="00231632"/>
    <w:rsid w:val="00237E65"/>
    <w:rsid w:val="0024358A"/>
    <w:rsid w:val="00245D74"/>
    <w:rsid w:val="002535C0"/>
    <w:rsid w:val="00256F00"/>
    <w:rsid w:val="0025743D"/>
    <w:rsid w:val="00257B6C"/>
    <w:rsid w:val="00262AE5"/>
    <w:rsid w:val="002670EA"/>
    <w:rsid w:val="00267B03"/>
    <w:rsid w:val="00270E4E"/>
    <w:rsid w:val="00271B37"/>
    <w:rsid w:val="00275CFA"/>
    <w:rsid w:val="00281E96"/>
    <w:rsid w:val="002B55D2"/>
    <w:rsid w:val="002B7206"/>
    <w:rsid w:val="002B7C76"/>
    <w:rsid w:val="002C68BE"/>
    <w:rsid w:val="002E3B2E"/>
    <w:rsid w:val="002F0AA2"/>
    <w:rsid w:val="002F49A7"/>
    <w:rsid w:val="003011A4"/>
    <w:rsid w:val="00306EC7"/>
    <w:rsid w:val="0031526B"/>
    <w:rsid w:val="00325F1A"/>
    <w:rsid w:val="00350382"/>
    <w:rsid w:val="00354D34"/>
    <w:rsid w:val="00365CB8"/>
    <w:rsid w:val="00377F64"/>
    <w:rsid w:val="0038335F"/>
    <w:rsid w:val="0038734A"/>
    <w:rsid w:val="0039688A"/>
    <w:rsid w:val="003A1608"/>
    <w:rsid w:val="003B2A60"/>
    <w:rsid w:val="003B5FB7"/>
    <w:rsid w:val="003F314D"/>
    <w:rsid w:val="00401ADF"/>
    <w:rsid w:val="00416A91"/>
    <w:rsid w:val="00422E3C"/>
    <w:rsid w:val="0043187B"/>
    <w:rsid w:val="004401C1"/>
    <w:rsid w:val="004462A6"/>
    <w:rsid w:val="00454803"/>
    <w:rsid w:val="0045490A"/>
    <w:rsid w:val="004558EC"/>
    <w:rsid w:val="00474373"/>
    <w:rsid w:val="004752F3"/>
    <w:rsid w:val="004815C3"/>
    <w:rsid w:val="00496A09"/>
    <w:rsid w:val="004B2BBE"/>
    <w:rsid w:val="004B6C18"/>
    <w:rsid w:val="004C5EC3"/>
    <w:rsid w:val="004C5F6A"/>
    <w:rsid w:val="004E77A2"/>
    <w:rsid w:val="004F48C6"/>
    <w:rsid w:val="005112C7"/>
    <w:rsid w:val="00512143"/>
    <w:rsid w:val="00512DB5"/>
    <w:rsid w:val="005130BB"/>
    <w:rsid w:val="005213BB"/>
    <w:rsid w:val="00526097"/>
    <w:rsid w:val="00526EF2"/>
    <w:rsid w:val="00530ACC"/>
    <w:rsid w:val="0053287E"/>
    <w:rsid w:val="00541ABE"/>
    <w:rsid w:val="00555B01"/>
    <w:rsid w:val="005665D4"/>
    <w:rsid w:val="00566A4B"/>
    <w:rsid w:val="005700A3"/>
    <w:rsid w:val="00570A7F"/>
    <w:rsid w:val="00573DB2"/>
    <w:rsid w:val="0059097A"/>
    <w:rsid w:val="00591DDC"/>
    <w:rsid w:val="005A1692"/>
    <w:rsid w:val="005A3B3F"/>
    <w:rsid w:val="005B18EC"/>
    <w:rsid w:val="005C18F5"/>
    <w:rsid w:val="005D1BB4"/>
    <w:rsid w:val="005D78FE"/>
    <w:rsid w:val="005D7D19"/>
    <w:rsid w:val="005E6115"/>
    <w:rsid w:val="0060362F"/>
    <w:rsid w:val="00606532"/>
    <w:rsid w:val="00613B77"/>
    <w:rsid w:val="00614373"/>
    <w:rsid w:val="006325D5"/>
    <w:rsid w:val="00634DC5"/>
    <w:rsid w:val="006412E4"/>
    <w:rsid w:val="0065033C"/>
    <w:rsid w:val="00653ACE"/>
    <w:rsid w:val="00654959"/>
    <w:rsid w:val="00660432"/>
    <w:rsid w:val="00662CBF"/>
    <w:rsid w:val="00666170"/>
    <w:rsid w:val="00666760"/>
    <w:rsid w:val="00673264"/>
    <w:rsid w:val="006860A2"/>
    <w:rsid w:val="006875DE"/>
    <w:rsid w:val="006932A0"/>
    <w:rsid w:val="0069615D"/>
    <w:rsid w:val="006A5037"/>
    <w:rsid w:val="006B567B"/>
    <w:rsid w:val="006C21D6"/>
    <w:rsid w:val="006D6B9F"/>
    <w:rsid w:val="006F091C"/>
    <w:rsid w:val="006F4F38"/>
    <w:rsid w:val="006F50FB"/>
    <w:rsid w:val="006F61DD"/>
    <w:rsid w:val="007161F9"/>
    <w:rsid w:val="00723F32"/>
    <w:rsid w:val="00725A15"/>
    <w:rsid w:val="00727714"/>
    <w:rsid w:val="007338D6"/>
    <w:rsid w:val="00734799"/>
    <w:rsid w:val="00745E2D"/>
    <w:rsid w:val="0076770B"/>
    <w:rsid w:val="007972C9"/>
    <w:rsid w:val="007B6EB2"/>
    <w:rsid w:val="007D02A9"/>
    <w:rsid w:val="007D482D"/>
    <w:rsid w:val="007E29C9"/>
    <w:rsid w:val="00800221"/>
    <w:rsid w:val="008037D5"/>
    <w:rsid w:val="0080644C"/>
    <w:rsid w:val="00812DB2"/>
    <w:rsid w:val="00823B0A"/>
    <w:rsid w:val="008322EA"/>
    <w:rsid w:val="00834A9A"/>
    <w:rsid w:val="00835742"/>
    <w:rsid w:val="00845323"/>
    <w:rsid w:val="00845A01"/>
    <w:rsid w:val="00852942"/>
    <w:rsid w:val="00853ADC"/>
    <w:rsid w:val="00854398"/>
    <w:rsid w:val="00860655"/>
    <w:rsid w:val="008817A2"/>
    <w:rsid w:val="00885E21"/>
    <w:rsid w:val="00886FD1"/>
    <w:rsid w:val="00895E48"/>
    <w:rsid w:val="008A6DB8"/>
    <w:rsid w:val="008C311D"/>
    <w:rsid w:val="008E442D"/>
    <w:rsid w:val="008E78BF"/>
    <w:rsid w:val="0090094A"/>
    <w:rsid w:val="0090584E"/>
    <w:rsid w:val="0090679C"/>
    <w:rsid w:val="00907ADD"/>
    <w:rsid w:val="00911F34"/>
    <w:rsid w:val="009222C1"/>
    <w:rsid w:val="00923DDC"/>
    <w:rsid w:val="00924B9E"/>
    <w:rsid w:val="0092580A"/>
    <w:rsid w:val="00926F29"/>
    <w:rsid w:val="00941766"/>
    <w:rsid w:val="00944F38"/>
    <w:rsid w:val="009515C6"/>
    <w:rsid w:val="00956887"/>
    <w:rsid w:val="00967878"/>
    <w:rsid w:val="00977D5A"/>
    <w:rsid w:val="00980091"/>
    <w:rsid w:val="00991E33"/>
    <w:rsid w:val="0099525D"/>
    <w:rsid w:val="009A0DE4"/>
    <w:rsid w:val="009A3724"/>
    <w:rsid w:val="009B515F"/>
    <w:rsid w:val="009C46F9"/>
    <w:rsid w:val="009D52AE"/>
    <w:rsid w:val="009F6311"/>
    <w:rsid w:val="00A00176"/>
    <w:rsid w:val="00A16200"/>
    <w:rsid w:val="00A22AA3"/>
    <w:rsid w:val="00A2536E"/>
    <w:rsid w:val="00A30A7A"/>
    <w:rsid w:val="00A3794F"/>
    <w:rsid w:val="00A55348"/>
    <w:rsid w:val="00A56248"/>
    <w:rsid w:val="00A621A2"/>
    <w:rsid w:val="00A670B4"/>
    <w:rsid w:val="00A73854"/>
    <w:rsid w:val="00A8773F"/>
    <w:rsid w:val="00A9036E"/>
    <w:rsid w:val="00A927D6"/>
    <w:rsid w:val="00A94E07"/>
    <w:rsid w:val="00AA2662"/>
    <w:rsid w:val="00AA2E93"/>
    <w:rsid w:val="00AC5745"/>
    <w:rsid w:val="00AE4F4E"/>
    <w:rsid w:val="00AE77EE"/>
    <w:rsid w:val="00B00855"/>
    <w:rsid w:val="00B02311"/>
    <w:rsid w:val="00B10AEA"/>
    <w:rsid w:val="00B10F00"/>
    <w:rsid w:val="00B31373"/>
    <w:rsid w:val="00B75AD1"/>
    <w:rsid w:val="00B77C96"/>
    <w:rsid w:val="00B87687"/>
    <w:rsid w:val="00B93059"/>
    <w:rsid w:val="00B94100"/>
    <w:rsid w:val="00BA06B4"/>
    <w:rsid w:val="00BA2659"/>
    <w:rsid w:val="00BA4586"/>
    <w:rsid w:val="00BA51C4"/>
    <w:rsid w:val="00BB1084"/>
    <w:rsid w:val="00BB10B7"/>
    <w:rsid w:val="00BB1C07"/>
    <w:rsid w:val="00BE65AD"/>
    <w:rsid w:val="00BF253F"/>
    <w:rsid w:val="00C01794"/>
    <w:rsid w:val="00C031B5"/>
    <w:rsid w:val="00C03610"/>
    <w:rsid w:val="00C03F3B"/>
    <w:rsid w:val="00C140D0"/>
    <w:rsid w:val="00C35999"/>
    <w:rsid w:val="00C40E35"/>
    <w:rsid w:val="00C41FDB"/>
    <w:rsid w:val="00C602C7"/>
    <w:rsid w:val="00C62367"/>
    <w:rsid w:val="00C709EA"/>
    <w:rsid w:val="00C7260A"/>
    <w:rsid w:val="00CA3F17"/>
    <w:rsid w:val="00CA4FC1"/>
    <w:rsid w:val="00CA6CC1"/>
    <w:rsid w:val="00CB3FC2"/>
    <w:rsid w:val="00CB43E1"/>
    <w:rsid w:val="00CC70EF"/>
    <w:rsid w:val="00CD0081"/>
    <w:rsid w:val="00CD3969"/>
    <w:rsid w:val="00CE3C0B"/>
    <w:rsid w:val="00CE523D"/>
    <w:rsid w:val="00CF733B"/>
    <w:rsid w:val="00D004D6"/>
    <w:rsid w:val="00D23A0B"/>
    <w:rsid w:val="00D27C40"/>
    <w:rsid w:val="00D447FE"/>
    <w:rsid w:val="00D44FC1"/>
    <w:rsid w:val="00D44FD7"/>
    <w:rsid w:val="00D519DB"/>
    <w:rsid w:val="00D76FA7"/>
    <w:rsid w:val="00D85CEC"/>
    <w:rsid w:val="00D85F14"/>
    <w:rsid w:val="00D96AC5"/>
    <w:rsid w:val="00D97C52"/>
    <w:rsid w:val="00DA5BDF"/>
    <w:rsid w:val="00DC2DD3"/>
    <w:rsid w:val="00DE3345"/>
    <w:rsid w:val="00DF2874"/>
    <w:rsid w:val="00DF4EF5"/>
    <w:rsid w:val="00E00D2D"/>
    <w:rsid w:val="00E0218A"/>
    <w:rsid w:val="00E04D97"/>
    <w:rsid w:val="00E13E15"/>
    <w:rsid w:val="00E273E6"/>
    <w:rsid w:val="00E35622"/>
    <w:rsid w:val="00E42ADE"/>
    <w:rsid w:val="00E43795"/>
    <w:rsid w:val="00E52018"/>
    <w:rsid w:val="00E66AC9"/>
    <w:rsid w:val="00E70C10"/>
    <w:rsid w:val="00E77ABD"/>
    <w:rsid w:val="00E87FE4"/>
    <w:rsid w:val="00E92112"/>
    <w:rsid w:val="00E95EAF"/>
    <w:rsid w:val="00EA5C80"/>
    <w:rsid w:val="00EA7DF0"/>
    <w:rsid w:val="00EB1AA3"/>
    <w:rsid w:val="00EB4474"/>
    <w:rsid w:val="00EC0184"/>
    <w:rsid w:val="00EC3BF8"/>
    <w:rsid w:val="00ED35C4"/>
    <w:rsid w:val="00EE4546"/>
    <w:rsid w:val="00EF434F"/>
    <w:rsid w:val="00EF48D6"/>
    <w:rsid w:val="00EF5C0F"/>
    <w:rsid w:val="00F17C03"/>
    <w:rsid w:val="00F25E41"/>
    <w:rsid w:val="00F30AE7"/>
    <w:rsid w:val="00F5106C"/>
    <w:rsid w:val="00F55B1F"/>
    <w:rsid w:val="00F605F8"/>
    <w:rsid w:val="00F64D7B"/>
    <w:rsid w:val="00F7532A"/>
    <w:rsid w:val="00F85B3A"/>
    <w:rsid w:val="00F864BD"/>
    <w:rsid w:val="00FA62E2"/>
    <w:rsid w:val="00FC0E01"/>
    <w:rsid w:val="00FD56B8"/>
    <w:rsid w:val="00FE4BC1"/>
    <w:rsid w:val="00FE4BDB"/>
    <w:rsid w:val="00FF0270"/>
    <w:rsid w:val="00FF4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C443C3"/>
  <w15:docId w15:val="{3852DA6D-E7C4-4452-BA8A-449B7323C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37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20A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20A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20A1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73854"/>
    <w:pPr>
      <w:tabs>
        <w:tab w:val="center" w:pos="4677"/>
        <w:tab w:val="right" w:pos="9355"/>
      </w:tabs>
    </w:pPr>
  </w:style>
  <w:style w:type="paragraph" w:customStyle="1" w:styleId="a5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7">
    <w:name w:val="Hyperlink"/>
    <w:rsid w:val="007338D6"/>
    <w:rPr>
      <w:color w:val="0000FF"/>
      <w:u w:val="single"/>
    </w:rPr>
  </w:style>
  <w:style w:type="character" w:styleId="a8">
    <w:name w:val="page number"/>
    <w:basedOn w:val="a0"/>
    <w:rsid w:val="007338D6"/>
  </w:style>
  <w:style w:type="paragraph" w:customStyle="1" w:styleId="a9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paragraph" w:styleId="aa">
    <w:name w:val="Body Text"/>
    <w:basedOn w:val="a"/>
    <w:rsid w:val="00D23A0B"/>
    <w:rPr>
      <w:szCs w:val="20"/>
    </w:rPr>
  </w:style>
  <w:style w:type="character" w:customStyle="1" w:styleId="10">
    <w:name w:val="Заголовок 1 Знак"/>
    <w:basedOn w:val="a0"/>
    <w:link w:val="1"/>
    <w:uiPriority w:val="9"/>
    <w:rsid w:val="00120A11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A11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20A11"/>
    <w:rPr>
      <w:b/>
      <w:bCs/>
      <w:sz w:val="27"/>
      <w:szCs w:val="27"/>
    </w:rPr>
  </w:style>
  <w:style w:type="paragraph" w:styleId="ab">
    <w:name w:val="Normal (Web)"/>
    <w:basedOn w:val="a"/>
    <w:uiPriority w:val="99"/>
    <w:unhideWhenUsed/>
    <w:rsid w:val="00120A11"/>
    <w:pPr>
      <w:spacing w:before="100" w:beforeAutospacing="1" w:after="100" w:afterAutospacing="1"/>
    </w:pPr>
  </w:style>
  <w:style w:type="paragraph" w:styleId="ac">
    <w:name w:val="Document Map"/>
    <w:basedOn w:val="a"/>
    <w:link w:val="ad"/>
    <w:rsid w:val="00EA7DF0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EA7DF0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112E6B"/>
    <w:pPr>
      <w:ind w:left="720"/>
      <w:contextualSpacing/>
    </w:pPr>
  </w:style>
  <w:style w:type="table" w:styleId="af">
    <w:name w:val="Table Grid"/>
    <w:basedOn w:val="a1"/>
    <w:rsid w:val="00A94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0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2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69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31111-8BC4-4975-8CA1-A3C690AE2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"ЭКом АйТи"</Company>
  <LinksUpToDate>false</LinksUpToDate>
  <CharactersWithSpaces>6339</CharactersWithSpaces>
  <SharedDoc>false</SharedDoc>
  <HLinks>
    <vt:vector size="12" baseType="variant">
      <vt:variant>
        <vt:i4>8126498</vt:i4>
      </vt:variant>
      <vt:variant>
        <vt:i4>3</vt:i4>
      </vt:variant>
      <vt:variant>
        <vt:i4>0</vt:i4>
      </vt:variant>
      <vt:variant>
        <vt:i4>5</vt:i4>
      </vt:variant>
      <vt:variant>
        <vt:lpwstr>http://www.irer.ru/</vt:lpwstr>
      </vt:variant>
      <vt:variant>
        <vt:lpwstr/>
      </vt:variant>
      <vt:variant>
        <vt:i4>3014685</vt:i4>
      </vt:variant>
      <vt:variant>
        <vt:i4>0</vt:i4>
      </vt:variant>
      <vt:variant>
        <vt:i4>0</vt:i4>
      </vt:variant>
      <vt:variant>
        <vt:i4>5</vt:i4>
      </vt:variant>
      <vt:variant>
        <vt:lpwstr>mailto:ier@irer.ru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Максимова Елена Аркадьевна (ИЦ)</cp:lastModifiedBy>
  <cp:revision>4</cp:revision>
  <cp:lastPrinted>2022-06-02T08:46:00Z</cp:lastPrinted>
  <dcterms:created xsi:type="dcterms:W3CDTF">2022-06-24T07:50:00Z</dcterms:created>
  <dcterms:modified xsi:type="dcterms:W3CDTF">2022-06-27T03:22:00Z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